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E3" w:rsidRPr="00B86285" w:rsidRDefault="007322E3" w:rsidP="007322E3">
      <w:pPr>
        <w:adjustRightInd w:val="0"/>
        <w:snapToGrid w:val="0"/>
        <w:spacing w:afterLines="50" w:after="180" w:line="40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B86285">
        <w:rPr>
          <w:rFonts w:ascii="微軟正黑體" w:eastAsia="微軟正黑體" w:hAnsi="微軟正黑體"/>
          <w:sz w:val="32"/>
          <w:szCs w:val="32"/>
        </w:rPr>
        <w:t>中央研究院數位人文研究計畫</w:t>
      </w:r>
      <w:r w:rsidRPr="00B86285">
        <w:rPr>
          <w:rFonts w:ascii="微軟正黑體" w:eastAsia="微軟正黑體" w:hAnsi="微軟正黑體" w:hint="eastAsia"/>
          <w:sz w:val="32"/>
          <w:szCs w:val="32"/>
        </w:rPr>
        <w:t>（數位文化中心）</w:t>
      </w:r>
    </w:p>
    <w:p w:rsidR="007322E3" w:rsidRPr="00B86285" w:rsidRDefault="007322E3" w:rsidP="00856EC3">
      <w:pPr>
        <w:adjustRightInd w:val="0"/>
        <w:snapToGrid w:val="0"/>
        <w:spacing w:afterLines="50" w:after="180" w:line="400" w:lineRule="atLeast"/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B86285">
        <w:rPr>
          <w:rFonts w:ascii="微軟正黑體" w:eastAsia="微軟正黑體" w:hAnsi="微軟正黑體" w:hint="eastAsia"/>
          <w:sz w:val="32"/>
          <w:szCs w:val="32"/>
        </w:rPr>
        <w:t>1</w:t>
      </w:r>
      <w:r w:rsidR="00530011">
        <w:rPr>
          <w:rFonts w:ascii="微軟正黑體" w:eastAsia="微軟正黑體" w:hAnsi="微軟正黑體"/>
          <w:sz w:val="32"/>
          <w:szCs w:val="32"/>
        </w:rPr>
        <w:t>1</w:t>
      </w:r>
      <w:r w:rsidR="00EA0341">
        <w:rPr>
          <w:rFonts w:ascii="微軟正黑體" w:eastAsia="微軟正黑體" w:hAnsi="微軟正黑體"/>
          <w:sz w:val="32"/>
          <w:szCs w:val="32"/>
        </w:rPr>
        <w:t>5</w:t>
      </w:r>
      <w:proofErr w:type="gramEnd"/>
      <w:r w:rsidRPr="00B86285">
        <w:rPr>
          <w:rFonts w:ascii="微軟正黑體" w:eastAsia="微軟正黑體" w:hAnsi="微軟正黑體"/>
          <w:sz w:val="32"/>
          <w:szCs w:val="32"/>
        </w:rPr>
        <w:t>年度</w:t>
      </w:r>
      <w:r w:rsidRPr="00B86285">
        <w:rPr>
          <w:rFonts w:ascii="微軟正黑體" w:eastAsia="微軟正黑體" w:hAnsi="微軟正黑體" w:hint="eastAsia"/>
          <w:sz w:val="32"/>
          <w:szCs w:val="32"/>
        </w:rPr>
        <w:t>（2</w:t>
      </w:r>
      <w:r>
        <w:rPr>
          <w:rFonts w:ascii="微軟正黑體" w:eastAsia="微軟正黑體" w:hAnsi="微軟正黑體"/>
          <w:sz w:val="32"/>
          <w:szCs w:val="32"/>
        </w:rPr>
        <w:t>02</w:t>
      </w:r>
      <w:r w:rsidR="00EA0341">
        <w:rPr>
          <w:rFonts w:ascii="微軟正黑體" w:eastAsia="微軟正黑體" w:hAnsi="微軟正黑體"/>
          <w:sz w:val="32"/>
          <w:szCs w:val="32"/>
        </w:rPr>
        <w:t>6</w:t>
      </w:r>
      <w:r w:rsidRPr="00B86285">
        <w:rPr>
          <w:rFonts w:ascii="微軟正黑體" w:eastAsia="微軟正黑體" w:hAnsi="微軟正黑體" w:hint="eastAsia"/>
          <w:sz w:val="32"/>
          <w:szCs w:val="32"/>
        </w:rPr>
        <w:t>年</w:t>
      </w:r>
      <w:r w:rsidR="00856EC3">
        <w:rPr>
          <w:rFonts w:ascii="微軟正黑體" w:eastAsia="微軟正黑體" w:hAnsi="微軟正黑體"/>
          <w:sz w:val="32"/>
          <w:szCs w:val="32"/>
        </w:rPr>
        <w:t>）</w:t>
      </w:r>
      <w:r w:rsidRPr="00530011">
        <w:rPr>
          <w:rFonts w:ascii="微軟正黑體" w:eastAsia="微軟正黑體" w:hAnsi="微軟正黑體"/>
          <w:sz w:val="32"/>
          <w:szCs w:val="32"/>
        </w:rPr>
        <w:t>計畫</w:t>
      </w:r>
      <w:r w:rsidRPr="00B86285">
        <w:rPr>
          <w:rFonts w:ascii="微軟正黑體" w:eastAsia="微軟正黑體" w:hAnsi="微軟正黑體" w:hint="eastAsia"/>
          <w:sz w:val="32"/>
          <w:szCs w:val="32"/>
        </w:rPr>
        <w:t>審查意見表</w:t>
      </w: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7"/>
      </w:tblGrid>
      <w:tr w:rsidR="007322E3" w:rsidTr="00B64FD8">
        <w:trPr>
          <w:jc w:val="center"/>
        </w:trPr>
        <w:tc>
          <w:tcPr>
            <w:tcW w:w="14307" w:type="dxa"/>
          </w:tcPr>
          <w:p w:rsidR="007322E3" w:rsidRPr="00B86285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86285">
              <w:rPr>
                <w:rFonts w:ascii="微軟正黑體" w:eastAsia="微軟正黑體" w:hAnsi="微軟正黑體" w:hint="eastAsia"/>
                <w:sz w:val="28"/>
                <w:szCs w:val="28"/>
              </w:rPr>
              <w:t>計畫名稱：</w:t>
            </w:r>
          </w:p>
          <w:p w:rsidR="007322E3" w:rsidRPr="00B86285" w:rsidRDefault="007322E3" w:rsidP="00A13EC1">
            <w:pPr>
              <w:adjustRightInd w:val="0"/>
              <w:snapToGrid w:val="0"/>
              <w:spacing w:before="50" w:afterLines="50" w:after="180"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申請單位：</w:t>
            </w:r>
          </w:p>
          <w:p w:rsidR="007322E3" w:rsidRPr="00B86285" w:rsidRDefault="007322E3" w:rsidP="00A13EC1">
            <w:pPr>
              <w:adjustRightInd w:val="0"/>
              <w:snapToGrid w:val="0"/>
              <w:spacing w:before="50" w:afterLines="50" w:after="180"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計畫主持人：</w:t>
            </w:r>
          </w:p>
          <w:p w:rsidR="007322E3" w:rsidRDefault="007322E3" w:rsidP="00F81591">
            <w:pPr>
              <w:adjustRightInd w:val="0"/>
              <w:snapToGrid w:val="0"/>
              <w:spacing w:before="50" w:afterLines="50" w:after="180"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計畫領域：</w:t>
            </w:r>
            <w:r w:rsidRPr="00C43DE9">
              <w:rPr>
                <w:rFonts w:ascii="微軟正黑體" w:eastAsia="微軟正黑體" w:hAnsi="微軟正黑體" w:hint="eastAsia"/>
                <w:sz w:val="28"/>
                <w:szCs w:val="28"/>
              </w:rPr>
              <w:t>數位人文知識庫</w:t>
            </w:r>
            <w:r w:rsidR="00DD7310">
              <w:rPr>
                <w:rFonts w:ascii="微軟正黑體" w:eastAsia="微軟正黑體" w:hAnsi="微軟正黑體" w:hint="eastAsia"/>
                <w:sz w:val="28"/>
                <w:szCs w:val="28"/>
              </w:rPr>
              <w:t>建置</w:t>
            </w:r>
          </w:p>
          <w:p w:rsidR="0078151C" w:rsidRPr="0078151C" w:rsidRDefault="0078151C" w:rsidP="00F81591">
            <w:pPr>
              <w:adjustRightInd w:val="0"/>
              <w:snapToGrid w:val="0"/>
              <w:spacing w:before="50" w:afterLines="50" w:after="180" w:line="400" w:lineRule="atLeas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計畫型式：</w:t>
            </w:r>
            <w:r w:rsidRPr="0078151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整合型    </w:t>
            </w:r>
            <w:r w:rsidRPr="0078151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8151C">
              <w:rPr>
                <w:rFonts w:ascii="微軟正黑體" w:eastAsia="微軟正黑體" w:hAnsi="微軟正黑體" w:hint="eastAsia"/>
                <w:sz w:val="28"/>
                <w:szCs w:val="28"/>
              </w:rPr>
              <w:t>個別型</w:t>
            </w:r>
            <w:bookmarkStart w:id="0" w:name="_GoBack"/>
            <w:bookmarkEnd w:id="0"/>
          </w:p>
        </w:tc>
      </w:tr>
    </w:tbl>
    <w:p w:rsidR="007322E3" w:rsidRPr="0062722D" w:rsidRDefault="007322E3" w:rsidP="007322E3">
      <w:pPr>
        <w:pStyle w:val="a8"/>
        <w:numPr>
          <w:ilvl w:val="0"/>
          <w:numId w:val="1"/>
        </w:numPr>
        <w:adjustRightInd w:val="0"/>
        <w:snapToGrid w:val="0"/>
        <w:spacing w:beforeLines="50" w:before="180" w:line="40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62722D">
        <w:rPr>
          <w:rFonts w:ascii="微軟正黑體" w:eastAsia="微軟正黑體" w:hAnsi="微軟正黑體" w:hint="eastAsia"/>
          <w:sz w:val="28"/>
          <w:szCs w:val="28"/>
        </w:rPr>
        <w:t>審查意見將提供主持人參考。審查意見應力求具體、詳細，並提供建設性建議。評分應與審查意見一致，請勿出現分數與評語矛盾的情形。</w:t>
      </w:r>
    </w:p>
    <w:p w:rsidR="007322E3" w:rsidRPr="0062722D" w:rsidRDefault="00E76F7D" w:rsidP="007322E3">
      <w:pPr>
        <w:pStyle w:val="a8"/>
        <w:numPr>
          <w:ilvl w:val="0"/>
          <w:numId w:val="1"/>
        </w:numPr>
        <w:adjustRightInd w:val="0"/>
        <w:snapToGrid w:val="0"/>
        <w:spacing w:line="40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若為</w:t>
      </w:r>
      <w:r w:rsidR="007322E3" w:rsidRPr="0062722D">
        <w:rPr>
          <w:rFonts w:ascii="微軟正黑體" w:eastAsia="微軟正黑體" w:hAnsi="微軟正黑體" w:hint="eastAsia"/>
          <w:sz w:val="28"/>
          <w:szCs w:val="28"/>
        </w:rPr>
        <w:t>延續性計畫，請審閱執行成果報告書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7322E3" w:rsidRPr="0062722D">
        <w:rPr>
          <w:rFonts w:ascii="微軟正黑體" w:eastAsia="微軟正黑體" w:hAnsi="微軟正黑體" w:hint="eastAsia"/>
          <w:sz w:val="28"/>
          <w:szCs w:val="28"/>
        </w:rPr>
        <w:t>斟酌加減給分（正負5分），並於綜合評述中說明。</w:t>
      </w:r>
    </w:p>
    <w:p w:rsidR="007322E3" w:rsidRPr="0062722D" w:rsidRDefault="007322E3" w:rsidP="007322E3">
      <w:pPr>
        <w:pStyle w:val="a8"/>
        <w:numPr>
          <w:ilvl w:val="0"/>
          <w:numId w:val="1"/>
        </w:numPr>
        <w:adjustRightInd w:val="0"/>
        <w:snapToGrid w:val="0"/>
        <w:spacing w:line="40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62722D">
        <w:rPr>
          <w:rFonts w:ascii="微軟正黑體" w:eastAsia="微軟正黑體" w:hAnsi="微軟正黑體" w:hint="eastAsia"/>
          <w:sz w:val="28"/>
          <w:szCs w:val="28"/>
        </w:rPr>
        <w:t>總分數與成績等第為：</w:t>
      </w:r>
    </w:p>
    <w:tbl>
      <w:tblPr>
        <w:tblStyle w:val="a7"/>
        <w:tblW w:w="0" w:type="auto"/>
        <w:tblInd w:w="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7"/>
        <w:gridCol w:w="3258"/>
        <w:gridCol w:w="3258"/>
        <w:gridCol w:w="3258"/>
      </w:tblGrid>
      <w:tr w:rsidR="00996962" w:rsidTr="00642294">
        <w:trPr>
          <w:trHeight w:val="648"/>
        </w:trPr>
        <w:tc>
          <w:tcPr>
            <w:tcW w:w="3257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總分86分以上</w:t>
            </w:r>
          </w:p>
        </w:tc>
        <w:tc>
          <w:tcPr>
            <w:tcW w:w="3258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總分80-85分</w:t>
            </w:r>
          </w:p>
        </w:tc>
        <w:tc>
          <w:tcPr>
            <w:tcW w:w="3258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總分75-79分</w:t>
            </w:r>
          </w:p>
        </w:tc>
        <w:tc>
          <w:tcPr>
            <w:tcW w:w="3258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總分74分以下</w:t>
            </w:r>
          </w:p>
        </w:tc>
      </w:tr>
      <w:tr w:rsidR="007322E3" w:rsidTr="00642294">
        <w:trPr>
          <w:trHeight w:val="648"/>
        </w:trPr>
        <w:tc>
          <w:tcPr>
            <w:tcW w:w="3257" w:type="dxa"/>
            <w:vAlign w:val="center"/>
          </w:tcPr>
          <w:p w:rsidR="007322E3" w:rsidRPr="007364BA" w:rsidRDefault="007322E3" w:rsidP="00A13EC1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極力推薦</w:t>
            </w:r>
          </w:p>
        </w:tc>
        <w:tc>
          <w:tcPr>
            <w:tcW w:w="3258" w:type="dxa"/>
            <w:vAlign w:val="center"/>
          </w:tcPr>
          <w:p w:rsidR="007322E3" w:rsidRPr="007364BA" w:rsidRDefault="007322E3" w:rsidP="00A13EC1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推薦</w:t>
            </w:r>
          </w:p>
        </w:tc>
        <w:tc>
          <w:tcPr>
            <w:tcW w:w="3258" w:type="dxa"/>
            <w:vAlign w:val="center"/>
          </w:tcPr>
          <w:p w:rsidR="007322E3" w:rsidRPr="007364BA" w:rsidRDefault="007322E3" w:rsidP="00A13EC1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予推薦</w:t>
            </w:r>
          </w:p>
        </w:tc>
        <w:tc>
          <w:tcPr>
            <w:tcW w:w="3258" w:type="dxa"/>
            <w:vAlign w:val="center"/>
          </w:tcPr>
          <w:p w:rsidR="007322E3" w:rsidRPr="007364BA" w:rsidRDefault="007322E3" w:rsidP="00A13EC1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不推薦</w:t>
            </w:r>
          </w:p>
        </w:tc>
      </w:tr>
    </w:tbl>
    <w:p w:rsidR="007322E3" w:rsidRDefault="007322E3" w:rsidP="007322E3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7322E3" w:rsidRDefault="007322E3" w:rsidP="007322E3">
      <w:pPr>
        <w:adjustRightInd w:val="0"/>
        <w:snapToGrid w:val="0"/>
        <w:spacing w:beforeLines="50" w:before="180" w:afterLines="50" w:after="180" w:line="40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審查評核表</w:t>
      </w:r>
    </w:p>
    <w:tbl>
      <w:tblPr>
        <w:tblStyle w:val="a7"/>
        <w:tblW w:w="145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3120"/>
        <w:gridCol w:w="3120"/>
        <w:gridCol w:w="151"/>
        <w:gridCol w:w="2968"/>
        <w:gridCol w:w="3423"/>
      </w:tblGrid>
      <w:tr w:rsidR="007322E3" w:rsidTr="0004435D">
        <w:trPr>
          <w:tblHeader/>
          <w:jc w:val="center"/>
        </w:trPr>
        <w:tc>
          <w:tcPr>
            <w:tcW w:w="8200" w:type="dxa"/>
            <w:gridSpan w:val="4"/>
            <w:shd w:val="clear" w:color="auto" w:fill="D9D9D9" w:themeFill="background1" w:themeFillShade="D9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審查重點</w:t>
            </w:r>
          </w:p>
        </w:tc>
        <w:tc>
          <w:tcPr>
            <w:tcW w:w="6391" w:type="dxa"/>
            <w:gridSpan w:val="2"/>
            <w:shd w:val="clear" w:color="auto" w:fill="D9D9D9" w:themeFill="background1" w:themeFillShade="D9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審查意見</w:t>
            </w:r>
          </w:p>
        </w:tc>
      </w:tr>
      <w:tr w:rsidR="007322E3" w:rsidTr="0004435D">
        <w:trPr>
          <w:trHeight w:val="4072"/>
          <w:jc w:val="center"/>
        </w:trPr>
        <w:tc>
          <w:tcPr>
            <w:tcW w:w="1809" w:type="dxa"/>
          </w:tcPr>
          <w:p w:rsidR="007322E3" w:rsidRPr="00B64FD8" w:rsidRDefault="007322E3" w:rsidP="00B64FD8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研究團隊適任度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（1</w:t>
            </w:r>
            <w:r w:rsidRPr="00B64FD8">
              <w:rPr>
                <w:rFonts w:ascii="微軟正黑體" w:eastAsia="微軟正黑體" w:hAnsi="微軟正黑體"/>
                <w:szCs w:val="24"/>
              </w:rPr>
              <w:t>0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7322E3" w:rsidRPr="00F910FF" w:rsidRDefault="007322E3" w:rsidP="00F910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 w:before="18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計畫主持人、</w:t>
            </w:r>
            <w:r w:rsidRPr="00F910FF">
              <w:rPr>
                <w:rFonts w:ascii="微軟正黑體" w:eastAsia="微軟正黑體" w:hAnsi="微軟正黑體" w:cs="Times New Roman" w:hint="eastAsia"/>
                <w:szCs w:val="24"/>
              </w:rPr>
              <w:t>共同主持人、協同主持人專業能力</w:t>
            </w:r>
            <w:r w:rsidRPr="00F910FF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F910FF" w:rsidRDefault="007322E3" w:rsidP="00F910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計畫主持人執行計畫經驗及信譽。</w:t>
            </w:r>
          </w:p>
          <w:p w:rsidR="00F910FF" w:rsidRDefault="00530011" w:rsidP="00F910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（若為延續性計畫）</w:t>
            </w:r>
            <w:r w:rsidR="007322E3" w:rsidRPr="00F910FF">
              <w:rPr>
                <w:rFonts w:ascii="微軟正黑體" w:eastAsia="微軟正黑體" w:hAnsi="微軟正黑體" w:hint="eastAsia"/>
                <w:szCs w:val="24"/>
              </w:rPr>
              <w:t>前一期成果報告之品質。</w:t>
            </w:r>
          </w:p>
          <w:p w:rsidR="007322E3" w:rsidRPr="00F910FF" w:rsidRDefault="00530011" w:rsidP="00DA6020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（若為延續性計畫）</w:t>
            </w:r>
            <w:r w:rsidR="007322E3" w:rsidRPr="00F910FF">
              <w:rPr>
                <w:rFonts w:ascii="微軟正黑體" w:eastAsia="微軟正黑體" w:hAnsi="微軟正黑體" w:hint="eastAsia"/>
                <w:szCs w:val="24"/>
              </w:rPr>
              <w:t>前期成果是否已達預定進度及目標。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對應計畫書內容為：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參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、計畫內容」的「一、研究背景」</w:t>
            </w:r>
          </w:p>
          <w:p w:rsidR="007322E3" w:rsidRPr="00302853" w:rsidRDefault="007322E3" w:rsidP="00A13EC1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肆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、主要研究人力」</w:t>
            </w:r>
          </w:p>
        </w:tc>
        <w:tc>
          <w:tcPr>
            <w:tcW w:w="6391" w:type="dxa"/>
            <w:gridSpan w:val="2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意見與建議：</w:t>
            </w:r>
          </w:p>
          <w:p w:rsidR="007322E3" w:rsidRPr="00302853" w:rsidRDefault="007322E3" w:rsidP="00A13EC1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322E3" w:rsidTr="0004435D">
        <w:trPr>
          <w:jc w:val="center"/>
        </w:trPr>
        <w:tc>
          <w:tcPr>
            <w:tcW w:w="1809" w:type="dxa"/>
          </w:tcPr>
          <w:p w:rsidR="007322E3" w:rsidRPr="00B64FD8" w:rsidRDefault="007322E3" w:rsidP="00B64FD8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研究主題及知識庫之重要性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（2</w:t>
            </w:r>
            <w:r w:rsidRPr="00B64FD8">
              <w:rPr>
                <w:rFonts w:ascii="微軟正黑體" w:eastAsia="微軟正黑體" w:hAnsi="微軟正黑體"/>
                <w:szCs w:val="24"/>
              </w:rPr>
              <w:t>0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7322E3" w:rsidRPr="00F910FF" w:rsidRDefault="007322E3" w:rsidP="00F910FF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原始典藏品的重要性與數位化價值。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研究主題的重要性與創新性。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研究主題、研究人員名單、潛在使用對象三</w:t>
            </w:r>
            <w:proofErr w:type="gramStart"/>
            <w:r w:rsidRPr="00F910FF">
              <w:rPr>
                <w:rFonts w:ascii="微軟正黑體" w:eastAsia="微軟正黑體" w:hAnsi="微軟正黑體" w:hint="eastAsia"/>
                <w:szCs w:val="24"/>
              </w:rPr>
              <w:t>者間的關連</w:t>
            </w:r>
            <w:proofErr w:type="gramEnd"/>
            <w:r w:rsidRPr="00F910FF">
              <w:rPr>
                <w:rFonts w:ascii="微軟正黑體" w:eastAsia="微軟正黑體" w:hAnsi="微軟正黑體" w:hint="eastAsia"/>
                <w:szCs w:val="24"/>
              </w:rPr>
              <w:t>性。</w:t>
            </w:r>
          </w:p>
          <w:p w:rsidR="007322E3" w:rsidRPr="00F910FF" w:rsidRDefault="007322E3" w:rsidP="00DA6020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知識庫的衍生價值。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對應計畫書內容為：</w:t>
            </w:r>
          </w:p>
          <w:p w:rsidR="007322E3" w:rsidRPr="00302853" w:rsidRDefault="007322E3" w:rsidP="00704ED6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參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、計畫內容」的「一、研究背景」</w:t>
            </w:r>
            <w:r w:rsidR="00DA6020" w:rsidRPr="008A2906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</w:rPr>
              <w:t>、「二、計畫目標</w:t>
            </w:r>
            <w:r w:rsidR="00DA6020" w:rsidRPr="008A2906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</w:rPr>
              <w:lastRenderedPageBreak/>
              <w:t>與總體架構」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和「三、研究價值」</w:t>
            </w:r>
          </w:p>
        </w:tc>
        <w:tc>
          <w:tcPr>
            <w:tcW w:w="6391" w:type="dxa"/>
            <w:gridSpan w:val="2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意見與建議：</w:t>
            </w:r>
          </w:p>
          <w:p w:rsidR="007322E3" w:rsidRPr="00B7112A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31849B" w:themeColor="accent5" w:themeShade="BF"/>
                <w:szCs w:val="24"/>
              </w:rPr>
            </w:pPr>
          </w:p>
        </w:tc>
      </w:tr>
      <w:tr w:rsidR="007322E3" w:rsidTr="0004435D">
        <w:trPr>
          <w:jc w:val="center"/>
        </w:trPr>
        <w:tc>
          <w:tcPr>
            <w:tcW w:w="1809" w:type="dxa"/>
          </w:tcPr>
          <w:p w:rsidR="009969FF" w:rsidRDefault="007322E3" w:rsidP="00B64FD8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執行方法與進行步驟</w:t>
            </w:r>
          </w:p>
          <w:p w:rsidR="007322E3" w:rsidRPr="00B64FD8" w:rsidRDefault="007322E3" w:rsidP="009969FF">
            <w:pPr>
              <w:pStyle w:val="a8"/>
              <w:adjustRightInd w:val="0"/>
              <w:snapToGrid w:val="0"/>
              <w:spacing w:beforeLines="50" w:before="180" w:afterLines="50" w:after="180" w:line="400" w:lineRule="atLeast"/>
              <w:ind w:leftChars="0" w:left="567"/>
              <w:rPr>
                <w:rFonts w:ascii="微軟正黑體" w:eastAsia="微軟正黑體" w:hAnsi="微軟正黑體"/>
                <w:szCs w:val="24"/>
              </w:rPr>
            </w:pPr>
            <w:r w:rsidRPr="00B64FD8">
              <w:rPr>
                <w:rFonts w:ascii="微軟正黑體" w:eastAsia="微軟正黑體" w:hAnsi="微軟正黑體" w:hint="eastAsia"/>
                <w:szCs w:val="24"/>
              </w:rPr>
              <w:t>（2</w:t>
            </w:r>
            <w:r w:rsidRPr="00B64FD8">
              <w:rPr>
                <w:rFonts w:ascii="微軟正黑體" w:eastAsia="微軟正黑體" w:hAnsi="微軟正黑體"/>
                <w:szCs w:val="24"/>
              </w:rPr>
              <w:t>0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7322E3" w:rsidRPr="00F910FF" w:rsidRDefault="007322E3" w:rsidP="00F910FF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beforeLines="50" w:before="18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工作項目是否足以達成其研究目標。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研究步驟及方法的可行性。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研究時程規劃的合理性。</w:t>
            </w:r>
          </w:p>
          <w:p w:rsidR="007322E3" w:rsidRPr="00F910FF" w:rsidRDefault="0073765E" w:rsidP="00F910FF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計畫所採用的數位化</w:t>
            </w:r>
            <w:r w:rsidRPr="00021EF7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294773" w:rsidRPr="00021EF7">
              <w:rPr>
                <w:rFonts w:ascii="微軟正黑體" w:eastAsia="微軟正黑體" w:hAnsi="微軟正黑體" w:hint="eastAsia"/>
                <w:szCs w:val="24"/>
              </w:rPr>
              <w:t>系統</w:t>
            </w:r>
            <w:r w:rsidR="007322E3" w:rsidRPr="00021EF7">
              <w:rPr>
                <w:rFonts w:ascii="微軟正黑體" w:eastAsia="微軟正黑體" w:hAnsi="微軟正黑體" w:hint="eastAsia"/>
                <w:szCs w:val="24"/>
              </w:rPr>
              <w:t>建</w:t>
            </w:r>
            <w:r w:rsidR="007322E3" w:rsidRPr="00F910FF">
              <w:rPr>
                <w:rFonts w:ascii="微軟正黑體" w:eastAsia="微軟正黑體" w:hAnsi="微軟正黑體" w:hint="eastAsia"/>
                <w:szCs w:val="24"/>
              </w:rPr>
              <w:t>立之標準、規範與國際標準、規範的相容性。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對應計畫書內容為：</w:t>
            </w:r>
          </w:p>
          <w:p w:rsidR="00703B2C" w:rsidRPr="00703B2C" w:rsidRDefault="007322E3" w:rsidP="00704ED6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參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、計畫內容</w:t>
            </w:r>
            <w:r w:rsidR="00703B2C">
              <w:rPr>
                <w:rFonts w:ascii="微軟正黑體" w:eastAsia="微軟正黑體" w:hAnsi="微軟正黑體" w:hint="eastAsia"/>
                <w:color w:val="0070C0"/>
                <w:szCs w:val="24"/>
              </w:rPr>
              <w:t>」的「四、研究方法與進行步驟」和「五、預期完成的工作項目及成果」</w:t>
            </w:r>
          </w:p>
        </w:tc>
        <w:tc>
          <w:tcPr>
            <w:tcW w:w="6391" w:type="dxa"/>
            <w:gridSpan w:val="2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意見與建議：</w:t>
            </w:r>
          </w:p>
          <w:p w:rsidR="007322E3" w:rsidRPr="00302853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322E3" w:rsidTr="0004435D">
        <w:trPr>
          <w:jc w:val="center"/>
        </w:trPr>
        <w:tc>
          <w:tcPr>
            <w:tcW w:w="1809" w:type="dxa"/>
          </w:tcPr>
          <w:p w:rsidR="007322E3" w:rsidRPr="00B64FD8" w:rsidRDefault="007322E3" w:rsidP="00B64FD8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研究成果的開放與應用性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（2</w:t>
            </w:r>
            <w:r w:rsidRPr="00B64FD8">
              <w:rPr>
                <w:rFonts w:ascii="微軟正黑體" w:eastAsia="微軟正黑體" w:hAnsi="微軟正黑體"/>
                <w:szCs w:val="24"/>
              </w:rPr>
              <w:t>5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7322E3" w:rsidRPr="00F910FF" w:rsidRDefault="007322E3" w:rsidP="00F910FF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beforeLines="50" w:before="18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執行單位是否擁有原始典藏品的智慧財產權或數位化權利。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數位產出成果是否願意開放各界使用（收費/不收費），及資料開放程度，如選擇創用CC條款釋出。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研究成果是否具有衍生性的利用價值。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對應計畫書內容為：</w:t>
            </w:r>
          </w:p>
          <w:p w:rsidR="00294773" w:rsidRPr="00294773" w:rsidRDefault="007322E3" w:rsidP="00704ED6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color w:val="31849B" w:themeColor="accent5" w:themeShade="BF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參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、計畫內容」的「五、預期完成的工作項目及成果」</w:t>
            </w:r>
            <w:r w:rsidR="00703B2C">
              <w:rPr>
                <w:rFonts w:ascii="微軟正黑體" w:eastAsia="微軟正黑體" w:hAnsi="微軟正黑體" w:hint="eastAsia"/>
                <w:color w:val="0070C0"/>
                <w:szCs w:val="24"/>
              </w:rPr>
              <w:t>、</w:t>
            </w:r>
            <w:r w:rsidR="00294773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「六、預期效益與應用價值」</w:t>
            </w:r>
            <w:r w:rsidR="00703B2C">
              <w:rPr>
                <w:rFonts w:ascii="微軟正黑體" w:eastAsia="微軟正黑體" w:hAnsi="微軟正黑體" w:hint="eastAsia"/>
                <w:color w:val="0070C0"/>
                <w:szCs w:val="24"/>
              </w:rPr>
              <w:t>、「七、計畫核心價值與預期</w:t>
            </w:r>
            <w:r w:rsidR="00703B2C">
              <w:rPr>
                <w:rFonts w:ascii="微軟正黑體" w:eastAsia="微軟正黑體" w:hAnsi="微軟正黑體" w:hint="eastAsia"/>
                <w:color w:val="0070C0"/>
                <w:szCs w:val="24"/>
              </w:rPr>
              <w:lastRenderedPageBreak/>
              <w:t>影響性」</w:t>
            </w:r>
          </w:p>
        </w:tc>
        <w:tc>
          <w:tcPr>
            <w:tcW w:w="6391" w:type="dxa"/>
            <w:gridSpan w:val="2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意見與建議：</w:t>
            </w:r>
          </w:p>
          <w:p w:rsidR="007322E3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322E3" w:rsidTr="00704ED6">
        <w:trPr>
          <w:trHeight w:val="3002"/>
          <w:jc w:val="center"/>
        </w:trPr>
        <w:tc>
          <w:tcPr>
            <w:tcW w:w="1809" w:type="dxa"/>
          </w:tcPr>
          <w:p w:rsidR="007322E3" w:rsidRPr="00B64FD8" w:rsidRDefault="007322E3" w:rsidP="00B64FD8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經費與人員配置的合理性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（1</w:t>
            </w:r>
            <w:r w:rsidRPr="00B64FD8">
              <w:rPr>
                <w:rFonts w:ascii="微軟正黑體" w:eastAsia="微軟正黑體" w:hAnsi="微軟正黑體"/>
                <w:szCs w:val="24"/>
              </w:rPr>
              <w:t>5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7322E3" w:rsidRPr="00F910FF" w:rsidRDefault="007322E3" w:rsidP="00F910FF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beforeLines="50" w:before="18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經費編列是否合理。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人力配置與工作項目分配是否合理。</w:t>
            </w:r>
          </w:p>
          <w:p w:rsidR="007322E3" w:rsidRPr="00F910FF" w:rsidRDefault="007322E3" w:rsidP="00F910FF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執行單位是否配合投入其他資源。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對應計畫書內容為：</w:t>
            </w:r>
          </w:p>
          <w:p w:rsidR="007322E3" w:rsidRPr="008A2906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伍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、助理員額」</w:t>
            </w:r>
          </w:p>
          <w:p w:rsidR="007322E3" w:rsidRPr="00CC010F" w:rsidRDefault="007322E3" w:rsidP="00704ED6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陸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、經費明細」</w:t>
            </w:r>
          </w:p>
        </w:tc>
        <w:tc>
          <w:tcPr>
            <w:tcW w:w="6391" w:type="dxa"/>
            <w:gridSpan w:val="2"/>
          </w:tcPr>
          <w:p w:rsidR="007322E3" w:rsidRDefault="007322E3" w:rsidP="00A13EC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意見與建議：</w:t>
            </w:r>
          </w:p>
          <w:p w:rsidR="007322E3" w:rsidRDefault="007322E3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20981" w:rsidTr="0004435D">
        <w:trPr>
          <w:jc w:val="center"/>
        </w:trPr>
        <w:tc>
          <w:tcPr>
            <w:tcW w:w="1809" w:type="dxa"/>
          </w:tcPr>
          <w:p w:rsidR="009969FF" w:rsidRDefault="00F20981" w:rsidP="00F20981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線上成果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展示</w:t>
            </w:r>
          </w:p>
          <w:p w:rsidR="00F20981" w:rsidRDefault="00021EF7" w:rsidP="009969FF">
            <w:pPr>
              <w:pStyle w:val="a8"/>
              <w:adjustRightInd w:val="0"/>
              <w:snapToGrid w:val="0"/>
              <w:spacing w:beforeLines="50" w:before="180" w:afterLines="50" w:after="180" w:line="400" w:lineRule="atLeast"/>
              <w:ind w:leftChars="0" w:left="567"/>
              <w:rPr>
                <w:rFonts w:ascii="微軟正黑體" w:eastAsia="微軟正黑體" w:hAnsi="微軟正黑體"/>
                <w:szCs w:val="24"/>
              </w:rPr>
            </w:pPr>
            <w:r w:rsidRPr="00B64FD8">
              <w:rPr>
                <w:rFonts w:ascii="微軟正黑體" w:eastAsia="微軟正黑體" w:hAnsi="微軟正黑體" w:hint="eastAsia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F20981" w:rsidRDefault="00530011" w:rsidP="001436AD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beforeLines="50" w:before="180"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（若為延續性計畫）</w:t>
            </w:r>
            <w:r w:rsidR="001436AD" w:rsidRPr="001436AD">
              <w:rPr>
                <w:rFonts w:ascii="微軟正黑體" w:eastAsia="微軟正黑體" w:hAnsi="微軟正黑體" w:hint="eastAsia"/>
                <w:szCs w:val="24"/>
              </w:rPr>
              <w:t>開放博物館及其他研討會等</w:t>
            </w:r>
            <w:r w:rsidR="000F5B87">
              <w:rPr>
                <w:rFonts w:ascii="微軟正黑體" w:eastAsia="微軟正黑體" w:hAnsi="微軟正黑體" w:hint="eastAsia"/>
                <w:szCs w:val="24"/>
              </w:rPr>
              <w:t>成果展示</w:t>
            </w:r>
          </w:p>
          <w:p w:rsidR="001436AD" w:rsidRPr="008A2906" w:rsidRDefault="00F20981" w:rsidP="00F2098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對應</w:t>
            </w:r>
            <w:r w:rsidR="001436AD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計畫書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內容為</w:t>
            </w:r>
            <w:r w:rsidR="001436AD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：</w:t>
            </w:r>
          </w:p>
          <w:p w:rsidR="00CA56E6" w:rsidRPr="00CA56E6" w:rsidRDefault="001436AD" w:rsidP="00CA56E6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</w:t>
            </w:r>
            <w:r w:rsidR="007646FF"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參</w:t>
            </w: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、計畫內容」的「一、研究背景」</w:t>
            </w:r>
          </w:p>
        </w:tc>
        <w:tc>
          <w:tcPr>
            <w:tcW w:w="6391" w:type="dxa"/>
            <w:gridSpan w:val="2"/>
          </w:tcPr>
          <w:p w:rsidR="00F20981" w:rsidRDefault="00F20981" w:rsidP="00F2098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意見與建議：</w:t>
            </w:r>
          </w:p>
          <w:p w:rsidR="00F20981" w:rsidRPr="00B403D1" w:rsidRDefault="00F20981" w:rsidP="00BD6FFD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2375D" w:rsidTr="0004435D">
        <w:trPr>
          <w:jc w:val="center"/>
        </w:trPr>
        <w:tc>
          <w:tcPr>
            <w:tcW w:w="1809" w:type="dxa"/>
          </w:tcPr>
          <w:p w:rsidR="009969FF" w:rsidRDefault="0002375D" w:rsidP="00A95A01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beforeLines="50" w:before="180" w:afterLines="50" w:after="180" w:line="400" w:lineRule="atLeas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  <w:p w:rsidR="0002375D" w:rsidRPr="00B64FD8" w:rsidRDefault="0002375D" w:rsidP="009969FF">
            <w:pPr>
              <w:pStyle w:val="a8"/>
              <w:adjustRightInd w:val="0"/>
              <w:snapToGrid w:val="0"/>
              <w:spacing w:beforeLines="50" w:before="180" w:afterLines="50" w:after="180" w:line="400" w:lineRule="atLeast"/>
              <w:ind w:leftChars="0" w:left="567"/>
              <w:rPr>
                <w:rFonts w:ascii="微軟正黑體" w:eastAsia="微軟正黑體" w:hAnsi="微軟正黑體"/>
                <w:szCs w:val="24"/>
              </w:rPr>
            </w:pPr>
            <w:r w:rsidRPr="00B64FD8">
              <w:rPr>
                <w:rFonts w:ascii="微軟正黑體" w:eastAsia="微軟正黑體" w:hAnsi="微軟正黑體" w:hint="eastAsia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B64FD8">
              <w:rPr>
                <w:rFonts w:ascii="微軟正黑體" w:eastAsia="微軟正黑體" w:hAnsi="微軟正黑體" w:hint="eastAsia"/>
                <w:szCs w:val="24"/>
              </w:rPr>
              <w:t>％）</w:t>
            </w:r>
          </w:p>
        </w:tc>
        <w:tc>
          <w:tcPr>
            <w:tcW w:w="6391" w:type="dxa"/>
            <w:gridSpan w:val="3"/>
          </w:tcPr>
          <w:p w:rsidR="0002375D" w:rsidRPr="00F910FF" w:rsidRDefault="0002375D" w:rsidP="00A95A01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beforeLines="50" w:before="18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計畫撰寫是否具體詳盡。</w:t>
            </w:r>
          </w:p>
          <w:p w:rsidR="0002375D" w:rsidRPr="00F910FF" w:rsidRDefault="0002375D" w:rsidP="00A95A01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總體架構與目標是否清晰且完整。</w:t>
            </w:r>
          </w:p>
          <w:p w:rsidR="0002375D" w:rsidRPr="00F910FF" w:rsidRDefault="0002375D" w:rsidP="00A95A01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910FF">
              <w:rPr>
                <w:rFonts w:ascii="微軟正黑體" w:eastAsia="微軟正黑體" w:hAnsi="微軟正黑體" w:hint="eastAsia"/>
                <w:szCs w:val="24"/>
              </w:rPr>
              <w:t>預期成果是否明確。</w:t>
            </w:r>
          </w:p>
          <w:p w:rsidR="0002375D" w:rsidRPr="00F910FF" w:rsidRDefault="0002375D" w:rsidP="00A95A01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afterLines="100" w:after="360" w:line="40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F910FF">
              <w:rPr>
                <w:rFonts w:ascii="微軟正黑體" w:eastAsia="微軟正黑體" w:hAnsi="微軟正黑體" w:hint="eastAsia"/>
                <w:szCs w:val="24"/>
              </w:rPr>
              <w:t>永續維運</w:t>
            </w:r>
            <w:proofErr w:type="gramEnd"/>
            <w:r w:rsidRPr="00F910FF">
              <w:rPr>
                <w:rFonts w:ascii="微軟正黑體" w:eastAsia="微軟正黑體" w:hAnsi="微軟正黑體" w:hint="eastAsia"/>
                <w:szCs w:val="24"/>
              </w:rPr>
              <w:t>規劃是否具體。</w:t>
            </w:r>
          </w:p>
          <w:p w:rsidR="0002375D" w:rsidRPr="008A2906" w:rsidRDefault="0002375D" w:rsidP="00A95A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lastRenderedPageBreak/>
              <w:t>對應計畫書內容為：</w:t>
            </w:r>
          </w:p>
          <w:p w:rsidR="0002375D" w:rsidRPr="008A2906" w:rsidRDefault="0002375D" w:rsidP="00A95A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「壹、基本資料」</w:t>
            </w:r>
          </w:p>
          <w:p w:rsidR="0002375D" w:rsidRPr="008A2906" w:rsidRDefault="0002375D" w:rsidP="00A95A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70C0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「貳、計畫中英文摘要」</w:t>
            </w:r>
          </w:p>
          <w:p w:rsidR="0002375D" w:rsidRDefault="0002375D" w:rsidP="00704ED6">
            <w:pPr>
              <w:adjustRightInd w:val="0"/>
              <w:snapToGrid w:val="0"/>
              <w:spacing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「參、計畫內容」的「二、計畫目標與總體架構」、「五、預期完成的工作項目及成果」和「八、</w:t>
            </w:r>
            <w:proofErr w:type="gramStart"/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永續維運</w:t>
            </w:r>
            <w:proofErr w:type="gramEnd"/>
            <w:r w:rsidRPr="008A2906">
              <w:rPr>
                <w:rFonts w:ascii="微軟正黑體" w:eastAsia="微軟正黑體" w:hAnsi="微軟正黑體" w:hint="eastAsia"/>
                <w:color w:val="0070C0"/>
                <w:szCs w:val="24"/>
              </w:rPr>
              <w:t>規劃」</w:t>
            </w:r>
          </w:p>
        </w:tc>
        <w:tc>
          <w:tcPr>
            <w:tcW w:w="6391" w:type="dxa"/>
            <w:gridSpan w:val="2"/>
          </w:tcPr>
          <w:p w:rsidR="0002375D" w:rsidRDefault="0002375D" w:rsidP="00A95A01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意見與建議：</w:t>
            </w:r>
          </w:p>
          <w:p w:rsidR="0002375D" w:rsidRPr="00B403D1" w:rsidRDefault="0002375D" w:rsidP="00A95A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23C8" w:rsidTr="00EE2408">
        <w:trPr>
          <w:jc w:val="center"/>
        </w:trPr>
        <w:tc>
          <w:tcPr>
            <w:tcW w:w="1809" w:type="dxa"/>
            <w:vMerge w:val="restart"/>
          </w:tcPr>
          <w:p w:rsidR="00C023C8" w:rsidRPr="00BB2732" w:rsidRDefault="00C023C8" w:rsidP="00F2098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2732">
              <w:rPr>
                <w:rFonts w:ascii="微軟正黑體" w:eastAsia="微軟正黑體" w:hAnsi="微軟正黑體" w:hint="eastAsia"/>
                <w:sz w:val="28"/>
                <w:szCs w:val="28"/>
              </w:rPr>
              <w:t>綜合評述</w:t>
            </w:r>
          </w:p>
        </w:tc>
        <w:tc>
          <w:tcPr>
            <w:tcW w:w="12782" w:type="dxa"/>
            <w:gridSpan w:val="5"/>
          </w:tcPr>
          <w:p w:rsidR="00C023C8" w:rsidRDefault="00C023C8" w:rsidP="00294773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C023C8" w:rsidRDefault="00C023C8" w:rsidP="00C023C8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C023C8" w:rsidRDefault="00C023C8" w:rsidP="00C023C8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23C8" w:rsidTr="00C25A70">
        <w:trPr>
          <w:trHeight w:val="900"/>
          <w:jc w:val="center"/>
        </w:trPr>
        <w:tc>
          <w:tcPr>
            <w:tcW w:w="1809" w:type="dxa"/>
            <w:vMerge/>
          </w:tcPr>
          <w:p w:rsidR="00C023C8" w:rsidRPr="00BB2732" w:rsidRDefault="00C023C8" w:rsidP="00F2098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391" w:type="dxa"/>
            <w:gridSpan w:val="3"/>
          </w:tcPr>
          <w:p w:rsidR="00C023C8" w:rsidRPr="00CA2EC4" w:rsidRDefault="00C023C8" w:rsidP="00C023C8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CA2EC4">
              <w:rPr>
                <w:rFonts w:ascii="微軟正黑體" w:eastAsia="微軟正黑體" w:hAnsi="微軟正黑體" w:hint="eastAsia"/>
                <w:szCs w:val="24"/>
              </w:rPr>
              <w:t>研究經費：</w:t>
            </w:r>
          </w:p>
          <w:p w:rsidR="00C023C8" w:rsidRDefault="00C023C8" w:rsidP="00C023C8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CA2EC4">
              <w:rPr>
                <w:rFonts w:ascii="微軟正黑體" w:eastAsia="微軟正黑體" w:hAnsi="微軟正黑體" w:hint="eastAsia"/>
                <w:szCs w:val="24"/>
              </w:rPr>
              <w:t>原計畫申請經費為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</w:t>
            </w:r>
            <w:r w:rsidRPr="00CA2EC4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  <w:p w:rsidR="00C023C8" w:rsidRPr="00CA2EC4" w:rsidRDefault="00C023C8" w:rsidP="00C023C8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CA2EC4">
              <w:rPr>
                <w:rFonts w:ascii="微軟正黑體" w:eastAsia="微軟正黑體" w:hAnsi="微軟正黑體" w:hint="eastAsia"/>
                <w:szCs w:val="24"/>
              </w:rPr>
              <w:t>建議修改為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</w:t>
            </w:r>
            <w:r w:rsidRPr="00CA2EC4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6391" w:type="dxa"/>
            <w:gridSpan w:val="2"/>
          </w:tcPr>
          <w:p w:rsidR="00C023C8" w:rsidRPr="00CA2EC4" w:rsidRDefault="00C023C8" w:rsidP="00C023C8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CA2EC4">
              <w:rPr>
                <w:rFonts w:ascii="微軟正黑體" w:eastAsia="微軟正黑體" w:hAnsi="微軟正黑體" w:hint="eastAsia"/>
                <w:szCs w:val="24"/>
              </w:rPr>
              <w:t>人力配置：</w:t>
            </w:r>
          </w:p>
          <w:p w:rsidR="00C023C8" w:rsidRPr="00CA2EC4" w:rsidRDefault="00C023C8" w:rsidP="00C023C8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szCs w:val="24"/>
              </w:rPr>
            </w:pPr>
            <w:r w:rsidRPr="00CA2EC4">
              <w:rPr>
                <w:rFonts w:ascii="微軟正黑體" w:eastAsia="微軟正黑體" w:hAnsi="微軟正黑體" w:hint="eastAsia"/>
                <w:szCs w:val="24"/>
              </w:rPr>
              <w:t>原計畫規劃專任助理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 w:rsidRPr="00CA2EC4">
              <w:rPr>
                <w:rFonts w:ascii="微軟正黑體" w:eastAsia="微軟正黑體" w:hAnsi="微軟正黑體" w:hint="eastAsia"/>
                <w:szCs w:val="24"/>
              </w:rPr>
              <w:t>名</w:t>
            </w:r>
          </w:p>
          <w:p w:rsidR="00C023C8" w:rsidRDefault="00C023C8" w:rsidP="00C023C8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CA2EC4">
              <w:rPr>
                <w:rFonts w:ascii="微軟正黑體" w:eastAsia="微軟正黑體" w:hAnsi="微軟正黑體" w:hint="eastAsia"/>
                <w:szCs w:val="24"/>
              </w:rPr>
              <w:t>建議修改為專任助理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 w:rsidRPr="00CA2EC4">
              <w:rPr>
                <w:rFonts w:ascii="微軟正黑體" w:eastAsia="微軟正黑體" w:hAnsi="微軟正黑體" w:hint="eastAsia"/>
                <w:szCs w:val="24"/>
              </w:rPr>
              <w:t>名</w:t>
            </w:r>
          </w:p>
        </w:tc>
      </w:tr>
      <w:tr w:rsidR="00C434DE" w:rsidTr="00EE2408">
        <w:trPr>
          <w:trHeight w:val="1058"/>
          <w:jc w:val="center"/>
        </w:trPr>
        <w:tc>
          <w:tcPr>
            <w:tcW w:w="1809" w:type="dxa"/>
            <w:vMerge w:val="restart"/>
          </w:tcPr>
          <w:p w:rsidR="00C434DE" w:rsidRDefault="00C434DE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總分及</w:t>
            </w:r>
          </w:p>
          <w:p w:rsidR="00C434DE" w:rsidRPr="00B4771F" w:rsidRDefault="00C434DE" w:rsidP="00A13EC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成績等第</w:t>
            </w:r>
          </w:p>
        </w:tc>
        <w:tc>
          <w:tcPr>
            <w:tcW w:w="12782" w:type="dxa"/>
            <w:gridSpan w:val="5"/>
          </w:tcPr>
          <w:p w:rsidR="00C434DE" w:rsidRDefault="00C434DE" w:rsidP="00C434DE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C434DE" w:rsidRDefault="00C434DE" w:rsidP="00C434DE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C023C8" w:rsidRDefault="00C023C8" w:rsidP="00C434DE">
            <w:pPr>
              <w:adjustRightInd w:val="0"/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96962" w:rsidTr="00EE2408">
        <w:trPr>
          <w:trHeight w:val="279"/>
          <w:jc w:val="center"/>
        </w:trPr>
        <w:tc>
          <w:tcPr>
            <w:tcW w:w="1809" w:type="dxa"/>
            <w:vMerge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總分86分以上</w:t>
            </w:r>
          </w:p>
        </w:tc>
        <w:tc>
          <w:tcPr>
            <w:tcW w:w="3120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總分80-85分</w:t>
            </w:r>
          </w:p>
        </w:tc>
        <w:tc>
          <w:tcPr>
            <w:tcW w:w="3119" w:type="dxa"/>
            <w:gridSpan w:val="2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總分75-79分</w:t>
            </w:r>
          </w:p>
        </w:tc>
        <w:tc>
          <w:tcPr>
            <w:tcW w:w="3423" w:type="dxa"/>
            <w:vAlign w:val="center"/>
          </w:tcPr>
          <w:p w:rsidR="00996962" w:rsidRDefault="00996962" w:rsidP="0099696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總分74分以下</w:t>
            </w:r>
          </w:p>
        </w:tc>
      </w:tr>
      <w:tr w:rsidR="00C434DE" w:rsidTr="00EE2408">
        <w:trPr>
          <w:trHeight w:val="343"/>
          <w:jc w:val="center"/>
        </w:trPr>
        <w:tc>
          <w:tcPr>
            <w:tcW w:w="1809" w:type="dxa"/>
            <w:vMerge/>
          </w:tcPr>
          <w:p w:rsidR="00C434DE" w:rsidRDefault="00C434DE" w:rsidP="00C434DE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C434DE" w:rsidRPr="007364BA" w:rsidRDefault="00C434DE" w:rsidP="00C434DE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極力推薦</w:t>
            </w:r>
          </w:p>
        </w:tc>
        <w:tc>
          <w:tcPr>
            <w:tcW w:w="3120" w:type="dxa"/>
            <w:vAlign w:val="center"/>
          </w:tcPr>
          <w:p w:rsidR="00C434DE" w:rsidRPr="007364BA" w:rsidRDefault="00C434DE" w:rsidP="00C434DE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推薦</w:t>
            </w:r>
          </w:p>
        </w:tc>
        <w:tc>
          <w:tcPr>
            <w:tcW w:w="3119" w:type="dxa"/>
            <w:gridSpan w:val="2"/>
            <w:vAlign w:val="center"/>
          </w:tcPr>
          <w:p w:rsidR="00C434DE" w:rsidRPr="007364BA" w:rsidRDefault="00C434DE" w:rsidP="00C434DE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予推薦</w:t>
            </w:r>
          </w:p>
        </w:tc>
        <w:tc>
          <w:tcPr>
            <w:tcW w:w="3423" w:type="dxa"/>
            <w:vAlign w:val="center"/>
          </w:tcPr>
          <w:p w:rsidR="00C434DE" w:rsidRPr="007364BA" w:rsidRDefault="00C434DE" w:rsidP="00C434DE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不推薦</w:t>
            </w:r>
          </w:p>
        </w:tc>
      </w:tr>
    </w:tbl>
    <w:p w:rsidR="00021EF7" w:rsidRDefault="007322E3" w:rsidP="00021EF7">
      <w:pPr>
        <w:adjustRightInd w:val="0"/>
        <w:snapToGrid w:val="0"/>
        <w:spacing w:beforeLines="50" w:before="180" w:line="40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審查委員：</w:t>
      </w:r>
      <w:r w:rsidR="00544B53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                       </w:t>
      </w:r>
      <w:r>
        <w:rPr>
          <w:rFonts w:ascii="微軟正黑體" w:eastAsia="微軟正黑體" w:hAnsi="微軟正黑體" w:hint="eastAsia"/>
          <w:sz w:val="28"/>
          <w:szCs w:val="28"/>
        </w:rPr>
        <w:t>委員；日期：</w:t>
      </w:r>
      <w:r w:rsidR="00F910FF">
        <w:rPr>
          <w:rFonts w:ascii="微軟正黑體" w:eastAsia="微軟正黑體" w:hAnsi="微軟正黑體" w:hint="eastAsia"/>
          <w:szCs w:val="24"/>
          <w:u w:val="single"/>
        </w:rPr>
        <w:t xml:space="preserve">                        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sectPr w:rsidR="00021EF7" w:rsidSect="00EE2408">
      <w:headerReference w:type="default" r:id="rId7"/>
      <w:footerReference w:type="default" r:id="rId8"/>
      <w:pgSz w:w="16838" w:h="11906" w:orient="landscape"/>
      <w:pgMar w:top="1134" w:right="1134" w:bottom="1134" w:left="1134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5D" w:rsidRDefault="00A61B5D" w:rsidP="00F910FF">
      <w:r>
        <w:separator/>
      </w:r>
    </w:p>
  </w:endnote>
  <w:endnote w:type="continuationSeparator" w:id="0">
    <w:p w:rsidR="00A61B5D" w:rsidRDefault="00A61B5D" w:rsidP="00F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009743"/>
      <w:docPartObj>
        <w:docPartGallery w:val="Page Numbers (Bottom of Page)"/>
        <w:docPartUnique/>
      </w:docPartObj>
    </w:sdtPr>
    <w:sdtEndPr/>
    <w:sdtContent>
      <w:p w:rsidR="009611DE" w:rsidRDefault="00AC5765" w:rsidP="009611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310" w:rsidRPr="00DD731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5D" w:rsidRDefault="00A61B5D" w:rsidP="00F910FF">
      <w:r>
        <w:separator/>
      </w:r>
    </w:p>
  </w:footnote>
  <w:footnote w:type="continuationSeparator" w:id="0">
    <w:p w:rsidR="00A61B5D" w:rsidRDefault="00A61B5D" w:rsidP="00F9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82" w:rsidRPr="000E3282" w:rsidRDefault="00AC5765">
    <w:pPr>
      <w:pStyle w:val="a3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附件1</w:t>
    </w:r>
    <w:r w:rsidR="00DD7310">
      <w:rPr>
        <w:rFonts w:ascii="微軟正黑體" w:eastAsia="微軟正黑體" w:hAnsi="微軟正黑體" w:hint="eastAsia"/>
      </w:rPr>
      <w:t>：數位人文知識庫建置 - 評核標準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BC4"/>
    <w:multiLevelType w:val="hybridMultilevel"/>
    <w:tmpl w:val="D674A42C"/>
    <w:lvl w:ilvl="0" w:tplc="7DEC2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C3AF4"/>
    <w:multiLevelType w:val="hybridMultilevel"/>
    <w:tmpl w:val="C30AF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77640"/>
    <w:multiLevelType w:val="hybridMultilevel"/>
    <w:tmpl w:val="32A0A294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96324"/>
    <w:multiLevelType w:val="hybridMultilevel"/>
    <w:tmpl w:val="6A1876CC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F202B"/>
    <w:multiLevelType w:val="hybridMultilevel"/>
    <w:tmpl w:val="8AD21022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F08DC"/>
    <w:multiLevelType w:val="hybridMultilevel"/>
    <w:tmpl w:val="D674A42C"/>
    <w:lvl w:ilvl="0" w:tplc="7DEC2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837EE"/>
    <w:multiLevelType w:val="hybridMultilevel"/>
    <w:tmpl w:val="32A0A294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5E6A84"/>
    <w:multiLevelType w:val="hybridMultilevel"/>
    <w:tmpl w:val="FEF23432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C33FDD"/>
    <w:multiLevelType w:val="hybridMultilevel"/>
    <w:tmpl w:val="CDEC6732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016C82"/>
    <w:multiLevelType w:val="hybridMultilevel"/>
    <w:tmpl w:val="FC8645FA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7249D"/>
    <w:multiLevelType w:val="hybridMultilevel"/>
    <w:tmpl w:val="FEF23432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203C6F"/>
    <w:multiLevelType w:val="hybridMultilevel"/>
    <w:tmpl w:val="514C4802"/>
    <w:lvl w:ilvl="0" w:tplc="8E4A1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3F3B31"/>
    <w:multiLevelType w:val="hybridMultilevel"/>
    <w:tmpl w:val="9A729D80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A47E58"/>
    <w:multiLevelType w:val="hybridMultilevel"/>
    <w:tmpl w:val="9A729D80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EC5489"/>
    <w:multiLevelType w:val="hybridMultilevel"/>
    <w:tmpl w:val="B250327C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02F2A"/>
    <w:multiLevelType w:val="hybridMultilevel"/>
    <w:tmpl w:val="CDEC6732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F450AA"/>
    <w:multiLevelType w:val="hybridMultilevel"/>
    <w:tmpl w:val="32A0A294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51153"/>
    <w:multiLevelType w:val="hybridMultilevel"/>
    <w:tmpl w:val="FC8645FA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B171F8"/>
    <w:multiLevelType w:val="hybridMultilevel"/>
    <w:tmpl w:val="19B20A98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F000B2"/>
    <w:multiLevelType w:val="hybridMultilevel"/>
    <w:tmpl w:val="691A7460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681AC7"/>
    <w:multiLevelType w:val="hybridMultilevel"/>
    <w:tmpl w:val="D4EE6F70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D2174F"/>
    <w:multiLevelType w:val="hybridMultilevel"/>
    <w:tmpl w:val="514C4802"/>
    <w:lvl w:ilvl="0" w:tplc="8E4A1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C72BD5"/>
    <w:multiLevelType w:val="hybridMultilevel"/>
    <w:tmpl w:val="8D5A2496"/>
    <w:lvl w:ilvl="0" w:tplc="F97EEE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0"/>
  </w:num>
  <w:num w:numId="11">
    <w:abstractNumId w:val="19"/>
  </w:num>
  <w:num w:numId="12">
    <w:abstractNumId w:val="18"/>
  </w:num>
  <w:num w:numId="13">
    <w:abstractNumId w:val="8"/>
  </w:num>
  <w:num w:numId="14">
    <w:abstractNumId w:val="14"/>
  </w:num>
  <w:num w:numId="15">
    <w:abstractNumId w:val="21"/>
  </w:num>
  <w:num w:numId="16">
    <w:abstractNumId w:val="15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11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54"/>
    <w:rsid w:val="00021EF7"/>
    <w:rsid w:val="0002212E"/>
    <w:rsid w:val="0002375D"/>
    <w:rsid w:val="0004435D"/>
    <w:rsid w:val="00065B57"/>
    <w:rsid w:val="000F5B87"/>
    <w:rsid w:val="00121407"/>
    <w:rsid w:val="00133706"/>
    <w:rsid w:val="001436AD"/>
    <w:rsid w:val="00172278"/>
    <w:rsid w:val="0027158E"/>
    <w:rsid w:val="00294773"/>
    <w:rsid w:val="002E4715"/>
    <w:rsid w:val="00390BAF"/>
    <w:rsid w:val="003D2983"/>
    <w:rsid w:val="00457A33"/>
    <w:rsid w:val="004C7BC8"/>
    <w:rsid w:val="00530011"/>
    <w:rsid w:val="0053507C"/>
    <w:rsid w:val="00544B53"/>
    <w:rsid w:val="00560D18"/>
    <w:rsid w:val="00561C81"/>
    <w:rsid w:val="00594189"/>
    <w:rsid w:val="00636CAB"/>
    <w:rsid w:val="00642294"/>
    <w:rsid w:val="00697EF4"/>
    <w:rsid w:val="006E12FC"/>
    <w:rsid w:val="006F7A2B"/>
    <w:rsid w:val="00703B2C"/>
    <w:rsid w:val="00704ED6"/>
    <w:rsid w:val="00713D1B"/>
    <w:rsid w:val="00725CB9"/>
    <w:rsid w:val="007322E3"/>
    <w:rsid w:val="0073765E"/>
    <w:rsid w:val="007462F4"/>
    <w:rsid w:val="007646FF"/>
    <w:rsid w:val="007730D6"/>
    <w:rsid w:val="0078151C"/>
    <w:rsid w:val="007C2E69"/>
    <w:rsid w:val="00813032"/>
    <w:rsid w:val="00833794"/>
    <w:rsid w:val="00856EC3"/>
    <w:rsid w:val="008A2906"/>
    <w:rsid w:val="008E364F"/>
    <w:rsid w:val="00924388"/>
    <w:rsid w:val="00936AE4"/>
    <w:rsid w:val="00996962"/>
    <w:rsid w:val="009969FF"/>
    <w:rsid w:val="00A01E7C"/>
    <w:rsid w:val="00A20DB2"/>
    <w:rsid w:val="00A25260"/>
    <w:rsid w:val="00A61B5D"/>
    <w:rsid w:val="00A66585"/>
    <w:rsid w:val="00AC5765"/>
    <w:rsid w:val="00B64FD8"/>
    <w:rsid w:val="00B724D1"/>
    <w:rsid w:val="00B96D53"/>
    <w:rsid w:val="00BC35E2"/>
    <w:rsid w:val="00BD1354"/>
    <w:rsid w:val="00C023C8"/>
    <w:rsid w:val="00C15845"/>
    <w:rsid w:val="00C315F9"/>
    <w:rsid w:val="00C434DE"/>
    <w:rsid w:val="00C66F7F"/>
    <w:rsid w:val="00CA56E6"/>
    <w:rsid w:val="00CC6429"/>
    <w:rsid w:val="00CD5180"/>
    <w:rsid w:val="00CE471B"/>
    <w:rsid w:val="00D02816"/>
    <w:rsid w:val="00D15C3C"/>
    <w:rsid w:val="00D61F92"/>
    <w:rsid w:val="00DA6020"/>
    <w:rsid w:val="00DB4A3D"/>
    <w:rsid w:val="00DD7310"/>
    <w:rsid w:val="00E67366"/>
    <w:rsid w:val="00E76F7D"/>
    <w:rsid w:val="00EA0341"/>
    <w:rsid w:val="00ED718F"/>
    <w:rsid w:val="00EE2408"/>
    <w:rsid w:val="00F1799B"/>
    <w:rsid w:val="00F20981"/>
    <w:rsid w:val="00F5197A"/>
    <w:rsid w:val="00F71D7A"/>
    <w:rsid w:val="00F81591"/>
    <w:rsid w:val="00F910FF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01146"/>
  <w15:docId w15:val="{F6DFD284-C9D3-422A-9E2F-C927915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2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2E3"/>
    <w:rPr>
      <w:sz w:val="20"/>
      <w:szCs w:val="20"/>
    </w:rPr>
  </w:style>
  <w:style w:type="table" w:styleId="a7">
    <w:name w:val="Table Grid"/>
    <w:basedOn w:val="a1"/>
    <w:uiPriority w:val="39"/>
    <w:rsid w:val="0073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22E3"/>
    <w:pPr>
      <w:ind w:leftChars="200" w:left="480"/>
    </w:pPr>
  </w:style>
  <w:style w:type="character" w:styleId="a9">
    <w:name w:val="Hyperlink"/>
    <w:basedOn w:val="a0"/>
    <w:uiPriority w:val="99"/>
    <w:unhideWhenUsed/>
    <w:rsid w:val="00021EF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5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yulin08</cp:lastModifiedBy>
  <cp:revision>6</cp:revision>
  <dcterms:created xsi:type="dcterms:W3CDTF">2025-03-04T02:49:00Z</dcterms:created>
  <dcterms:modified xsi:type="dcterms:W3CDTF">2025-06-03T03:55:00Z</dcterms:modified>
</cp:coreProperties>
</file>